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8A59A" w14:textId="77777777" w:rsidR="00095D8B" w:rsidRPr="00B77142" w:rsidRDefault="00095D8B" w:rsidP="00095D8B">
      <w:pPr>
        <w:spacing w:line="480" w:lineRule="auto"/>
        <w:ind w:left="1701"/>
        <w:rPr>
          <w:rFonts w:asciiTheme="minorHAnsi" w:hAnsiTheme="minorHAnsi" w:cstheme="minorHAnsi"/>
          <w:sz w:val="24"/>
        </w:rPr>
      </w:pPr>
      <w:r w:rsidRPr="00B77142">
        <w:rPr>
          <w:rFonts w:asciiTheme="minorHAnsi" w:hAnsiTheme="minorHAnsi" w:cstheme="minorHAnsi"/>
          <w:sz w:val="24"/>
        </w:rPr>
        <w:softHyphen/>
      </w:r>
      <w:r w:rsidRPr="00B77142">
        <w:rPr>
          <w:rFonts w:asciiTheme="minorHAnsi" w:hAnsiTheme="minorHAnsi" w:cstheme="minorHAnsi"/>
          <w:noProof/>
          <w:sz w:val="24"/>
        </w:rPr>
        <w:drawing>
          <wp:inline distT="0" distB="0" distL="0" distR="0" wp14:anchorId="590072FF" wp14:editId="014873B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2875F497"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ab/>
      </w:r>
      <w:r w:rsidRPr="00B77142">
        <w:rPr>
          <w:rFonts w:asciiTheme="minorHAnsi" w:hAnsiTheme="minorHAnsi" w:cstheme="minorHAnsi"/>
          <w:sz w:val="24"/>
        </w:rPr>
        <w:tab/>
      </w:r>
      <w:r w:rsidRPr="00B77142">
        <w:rPr>
          <w:rFonts w:asciiTheme="minorHAnsi" w:hAnsiTheme="minorHAnsi" w:cstheme="minorHAnsi"/>
          <w:sz w:val="24"/>
        </w:rPr>
        <w:tab/>
      </w:r>
      <w:r>
        <w:rPr>
          <w:rFonts w:asciiTheme="minorHAnsi" w:hAnsiTheme="minorHAnsi" w:cstheme="minorHAnsi"/>
          <w:sz w:val="24"/>
        </w:rPr>
        <w:t>ENL 320</w:t>
      </w:r>
    </w:p>
    <w:p w14:paraId="5035110F" w14:textId="77777777" w:rsidR="00095D8B" w:rsidRPr="00B77142" w:rsidRDefault="00095D8B" w:rsidP="00095D8B">
      <w:pPr>
        <w:tabs>
          <w:tab w:val="left" w:pos="3300"/>
        </w:tabs>
        <w:spacing w:line="480" w:lineRule="auto"/>
        <w:jc w:val="center"/>
        <w:rPr>
          <w:rFonts w:asciiTheme="minorHAnsi" w:hAnsiTheme="minorHAnsi" w:cstheme="minorHAnsi"/>
          <w:sz w:val="24"/>
        </w:rPr>
      </w:pPr>
      <w:r w:rsidRPr="00B77142">
        <w:rPr>
          <w:rFonts w:asciiTheme="minorHAnsi" w:hAnsiTheme="minorHAnsi" w:cstheme="minorHAnsi"/>
          <w:sz w:val="24"/>
        </w:rPr>
        <w:t xml:space="preserve">In-class assignment </w:t>
      </w:r>
      <w:r>
        <w:rPr>
          <w:rFonts w:asciiTheme="minorHAnsi" w:hAnsiTheme="minorHAnsi" w:cstheme="minorHAnsi"/>
          <w:sz w:val="24"/>
        </w:rPr>
        <w:t xml:space="preserve">1 </w:t>
      </w:r>
      <w:r w:rsidRPr="00B77142">
        <w:rPr>
          <w:rFonts w:asciiTheme="minorHAnsi" w:hAnsiTheme="minorHAnsi" w:cstheme="minorHAnsi"/>
          <w:sz w:val="24"/>
        </w:rPr>
        <w:t xml:space="preserve">(10%) </w:t>
      </w:r>
      <w:r>
        <w:rPr>
          <w:rFonts w:asciiTheme="minorHAnsi" w:hAnsiTheme="minorHAnsi" w:cstheme="minorHAnsi"/>
          <w:sz w:val="24"/>
        </w:rPr>
        <w:t>–</w:t>
      </w:r>
      <w:r w:rsidRPr="00B77142">
        <w:rPr>
          <w:rFonts w:asciiTheme="minorHAnsi" w:hAnsiTheme="minorHAnsi" w:cstheme="minorHAnsi"/>
          <w:sz w:val="24"/>
        </w:rPr>
        <w:t xml:space="preserve"> </w:t>
      </w:r>
      <w:proofErr w:type="gramStart"/>
      <w:r>
        <w:rPr>
          <w:rFonts w:asciiTheme="minorHAnsi" w:hAnsiTheme="minorHAnsi" w:cstheme="minorHAnsi"/>
          <w:sz w:val="24"/>
        </w:rPr>
        <w:t>Spring</w:t>
      </w:r>
      <w:proofErr w:type="gramEnd"/>
      <w:r>
        <w:rPr>
          <w:rFonts w:asciiTheme="minorHAnsi" w:hAnsiTheme="minorHAnsi" w:cstheme="minorHAnsi"/>
          <w:sz w:val="24"/>
        </w:rPr>
        <w:t xml:space="preserve"> </w:t>
      </w:r>
      <w:r w:rsidRPr="00B77142">
        <w:rPr>
          <w:rFonts w:asciiTheme="minorHAnsi" w:hAnsiTheme="minorHAnsi" w:cstheme="minorHAnsi"/>
          <w:sz w:val="24"/>
        </w:rPr>
        <w:t>202</w:t>
      </w:r>
      <w:r>
        <w:rPr>
          <w:rFonts w:asciiTheme="minorHAnsi" w:hAnsiTheme="minorHAnsi" w:cstheme="minorHAnsi"/>
          <w:sz w:val="24"/>
        </w:rPr>
        <w:t>1</w:t>
      </w:r>
    </w:p>
    <w:p w14:paraId="1EDC3BE0" w14:textId="41557A5C"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Name: _</w:t>
      </w:r>
      <w:r w:rsidR="00E34230" w:rsidRPr="00E34230">
        <w:rPr>
          <w:rFonts w:asciiTheme="minorHAnsi" w:hAnsiTheme="minorHAnsi" w:cstheme="minorHAnsi"/>
          <w:sz w:val="24"/>
          <w:u w:val="single"/>
        </w:rPr>
        <w:t xml:space="preserve">Ali </w:t>
      </w:r>
      <w:proofErr w:type="spellStart"/>
      <w:r w:rsidR="00E34230" w:rsidRPr="00E34230">
        <w:rPr>
          <w:rFonts w:asciiTheme="minorHAnsi" w:hAnsiTheme="minorHAnsi" w:cstheme="minorHAnsi"/>
          <w:sz w:val="24"/>
          <w:u w:val="single"/>
        </w:rPr>
        <w:t>Alshashtari</w:t>
      </w:r>
      <w:proofErr w:type="spellEnd"/>
      <w:r w:rsidRPr="00B77142">
        <w:rPr>
          <w:rFonts w:asciiTheme="minorHAnsi" w:hAnsiTheme="minorHAnsi" w:cstheme="minorHAnsi"/>
          <w:sz w:val="24"/>
        </w:rPr>
        <w:t>_____ ID_____</w:t>
      </w:r>
      <w:r w:rsidR="00E34230" w:rsidRPr="00E34230">
        <w:rPr>
          <w:rFonts w:asciiTheme="minorHAnsi" w:hAnsiTheme="minorHAnsi" w:cstheme="minorHAnsi"/>
          <w:sz w:val="24"/>
          <w:u w:val="single"/>
        </w:rPr>
        <w:t>37744</w:t>
      </w:r>
      <w:r w:rsidRPr="00B77142">
        <w:rPr>
          <w:rFonts w:asciiTheme="minorHAnsi" w:hAnsiTheme="minorHAnsi" w:cstheme="minorHAnsi"/>
          <w:sz w:val="24"/>
        </w:rPr>
        <w:t>_________    Section____</w:t>
      </w:r>
      <w:r w:rsidR="00E34230" w:rsidRPr="00E34230">
        <w:rPr>
          <w:rFonts w:asciiTheme="minorHAnsi" w:hAnsiTheme="minorHAnsi" w:cstheme="minorHAnsi"/>
          <w:sz w:val="24"/>
          <w:u w:val="single"/>
        </w:rPr>
        <w:t>O3</w:t>
      </w:r>
      <w:r w:rsidRPr="00B77142">
        <w:rPr>
          <w:rFonts w:asciiTheme="minorHAnsi" w:hAnsiTheme="minorHAnsi" w:cstheme="minorHAnsi"/>
          <w:sz w:val="24"/>
        </w:rPr>
        <w:t>_____</w:t>
      </w:r>
    </w:p>
    <w:p w14:paraId="01F1C889" w14:textId="77777777" w:rsidR="00095D8B" w:rsidRPr="00B77142" w:rsidRDefault="00095D8B" w:rsidP="00095D8B">
      <w:pPr>
        <w:rPr>
          <w:rFonts w:asciiTheme="minorHAnsi" w:hAnsiTheme="minorHAnsi" w:cstheme="minorHAnsi"/>
          <w:sz w:val="24"/>
        </w:rPr>
      </w:pPr>
    </w:p>
    <w:p w14:paraId="33A6E02D" w14:textId="69724A65" w:rsidR="00095D8B" w:rsidRDefault="00095D8B" w:rsidP="00095D8B">
      <w:pPr>
        <w:rPr>
          <w:rFonts w:ascii="Cambria" w:hAnsi="Cambria"/>
          <w:sz w:val="24"/>
        </w:rPr>
      </w:pPr>
      <w:r w:rsidRPr="000067C4">
        <w:rPr>
          <w:rFonts w:ascii="Cambria" w:hAnsi="Cambria"/>
          <w:b/>
          <w:bCs/>
          <w:sz w:val="24"/>
        </w:rPr>
        <w:t>Background</w:t>
      </w:r>
      <w:r>
        <w:rPr>
          <w:rFonts w:ascii="Cambria" w:hAnsi="Cambria"/>
          <w:sz w:val="24"/>
        </w:rPr>
        <w:t xml:space="preserve">: You are planning an email to be sent to your team to ask them to park their cars far from the office and leave the limited parking you have for the customers because the area around the office has </w:t>
      </w:r>
      <w:r w:rsidR="00555330">
        <w:rPr>
          <w:rFonts w:ascii="Cambria" w:hAnsi="Cambria"/>
          <w:sz w:val="24"/>
        </w:rPr>
        <w:t xml:space="preserve">few </w:t>
      </w:r>
      <w:r>
        <w:rPr>
          <w:rFonts w:ascii="Cambria" w:hAnsi="Cambria"/>
          <w:sz w:val="24"/>
        </w:rPr>
        <w:t>parking</w:t>
      </w:r>
      <w:r w:rsidR="00555330">
        <w:rPr>
          <w:rFonts w:ascii="Cambria" w:hAnsi="Cambria"/>
          <w:sz w:val="24"/>
        </w:rPr>
        <w:t xml:space="preserve"> spots</w:t>
      </w:r>
      <w:r>
        <w:rPr>
          <w:rFonts w:ascii="Cambria" w:hAnsi="Cambria"/>
          <w:sz w:val="24"/>
        </w:rPr>
        <w:t xml:space="preserve">. This policy will go into effect on the first day of work next week. You know that employees will object, but you will not change this policy because customers have been complaining about the lack of parking. </w:t>
      </w:r>
    </w:p>
    <w:p w14:paraId="23F2DEDE" w14:textId="77777777" w:rsidR="00095D8B" w:rsidRDefault="00095D8B" w:rsidP="00095D8B">
      <w:pPr>
        <w:rPr>
          <w:rFonts w:ascii="Cambria" w:hAnsi="Cambria"/>
          <w:b/>
          <w:bCs/>
          <w:sz w:val="24"/>
        </w:rPr>
      </w:pPr>
    </w:p>
    <w:p w14:paraId="375C9DD3" w14:textId="423657DE" w:rsidR="00095D8B" w:rsidRDefault="00095D8B" w:rsidP="00095D8B">
      <w:pPr>
        <w:rPr>
          <w:rFonts w:ascii="Cambria" w:hAnsi="Cambria"/>
          <w:sz w:val="24"/>
        </w:rPr>
      </w:pPr>
      <w:r w:rsidRPr="00EE4F4F">
        <w:rPr>
          <w:rFonts w:ascii="Cambria" w:hAnsi="Cambria"/>
          <w:b/>
          <w:bCs/>
          <w:sz w:val="24"/>
        </w:rPr>
        <w:t>Task:</w:t>
      </w:r>
      <w:r>
        <w:rPr>
          <w:rFonts w:ascii="Cambria" w:hAnsi="Cambria"/>
          <w:sz w:val="24"/>
        </w:rPr>
        <w:t xml:space="preserve"> write the email to the team you are managing. </w:t>
      </w:r>
      <w:r w:rsidR="00555330">
        <w:rPr>
          <w:rFonts w:ascii="Cambria" w:hAnsi="Cambria"/>
          <w:sz w:val="24"/>
        </w:rPr>
        <w:t xml:space="preserve">Make sure to think of the employees’ needs as well. </w:t>
      </w:r>
    </w:p>
    <w:p w14:paraId="771F83D0" w14:textId="77777777" w:rsidR="00095D8B" w:rsidRDefault="00095D8B" w:rsidP="00095D8B">
      <w:pPr>
        <w:rPr>
          <w:rFonts w:ascii="Cambria" w:hAnsi="Cambria"/>
          <w:sz w:val="24"/>
        </w:rPr>
      </w:pPr>
      <w:r>
        <w:rPr>
          <w:rFonts w:ascii="Cambria" w:hAnsi="Cambria"/>
          <w:sz w:val="24"/>
        </w:rPr>
        <w:t xml:space="preserve">The email will consist of 3 paragraphs. </w:t>
      </w:r>
    </w:p>
    <w:p w14:paraId="0F10AC71" w14:textId="77777777" w:rsidR="00095D8B" w:rsidRDefault="00095D8B" w:rsidP="00095D8B">
      <w:pPr>
        <w:rPr>
          <w:rFonts w:ascii="Cambria" w:hAnsi="Cambria"/>
          <w:sz w:val="24"/>
        </w:rPr>
      </w:pPr>
    </w:p>
    <w:p w14:paraId="0DB4117E" w14:textId="77777777" w:rsidR="00095D8B" w:rsidRDefault="00095D8B" w:rsidP="00095D8B">
      <w:pPr>
        <w:rPr>
          <w:rFonts w:ascii="Cambria" w:hAnsi="Cambria"/>
          <w:sz w:val="24"/>
        </w:rPr>
      </w:pPr>
    </w:p>
    <w:p w14:paraId="500FC938" w14:textId="77777777" w:rsidR="00095D8B" w:rsidRDefault="00095D8B" w:rsidP="00095D8B">
      <w:pPr>
        <w:rPr>
          <w:rFonts w:ascii="Cambria" w:hAnsi="Cambria"/>
          <w:sz w:val="24"/>
        </w:rPr>
      </w:pPr>
      <w:r w:rsidRPr="00EE4F4F">
        <w:rPr>
          <w:rFonts w:ascii="Cambria" w:hAnsi="Cambria"/>
          <w:b/>
          <w:bCs/>
          <w:sz w:val="24"/>
        </w:rPr>
        <w:t>Due Date</w:t>
      </w:r>
      <w:r>
        <w:rPr>
          <w:rFonts w:ascii="Cambria" w:hAnsi="Cambria"/>
          <w:sz w:val="24"/>
        </w:rPr>
        <w:t>: Tuesday 23 March, 5:00 pm</w:t>
      </w:r>
    </w:p>
    <w:p w14:paraId="08A736E6" w14:textId="77777777" w:rsidR="00095D8B" w:rsidRDefault="00095D8B" w:rsidP="00095D8B">
      <w:pPr>
        <w:rPr>
          <w:rFonts w:ascii="Cambria" w:hAnsi="Cambria"/>
          <w:sz w:val="24"/>
        </w:rPr>
      </w:pPr>
    </w:p>
    <w:p w14:paraId="11F1C8F5" w14:textId="77777777" w:rsidR="00095D8B" w:rsidRDefault="00095D8B" w:rsidP="00095D8B">
      <w:pPr>
        <w:rPr>
          <w:rFonts w:ascii="Cambria" w:hAnsi="Cambria"/>
          <w:sz w:val="24"/>
        </w:rPr>
      </w:pPr>
    </w:p>
    <w:p w14:paraId="03B729B6" w14:textId="77777777" w:rsidR="00095D8B" w:rsidRDefault="00095D8B" w:rsidP="00095D8B">
      <w:pPr>
        <w:rPr>
          <w:rFonts w:ascii="Cambria" w:hAnsi="Cambria"/>
          <w:b/>
          <w:bCs/>
          <w:sz w:val="24"/>
        </w:rPr>
      </w:pPr>
    </w:p>
    <w:p w14:paraId="24C7E244" w14:textId="77777777" w:rsidR="00095D8B" w:rsidRPr="00C23146" w:rsidRDefault="00095D8B" w:rsidP="00C23146">
      <w:pPr>
        <w:spacing w:before="240" w:line="360" w:lineRule="auto"/>
        <w:jc w:val="center"/>
        <w:rPr>
          <w:rFonts w:ascii="Times New Roman" w:hAnsi="Times New Roman" w:cs="Times New Roman"/>
          <w:b/>
          <w:bCs/>
          <w:sz w:val="24"/>
        </w:rPr>
      </w:pPr>
      <w:r w:rsidRPr="00C23146">
        <w:rPr>
          <w:rFonts w:ascii="Times New Roman" w:hAnsi="Times New Roman" w:cs="Times New Roman"/>
          <w:b/>
          <w:bCs/>
          <w:sz w:val="24"/>
        </w:rPr>
        <w:t>Email</w:t>
      </w:r>
    </w:p>
    <w:p w14:paraId="2340188E" w14:textId="77962A5C"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To:</w:t>
      </w:r>
      <w:r w:rsidR="00E34230">
        <w:rPr>
          <w:rFonts w:ascii="Times New Roman" w:hAnsi="Times New Roman" w:cs="Times New Roman"/>
          <w:b/>
          <w:bCs/>
          <w:sz w:val="24"/>
        </w:rPr>
        <w:t xml:space="preserve"> Hani </w:t>
      </w:r>
      <w:proofErr w:type="spellStart"/>
      <w:r w:rsidR="00E34230">
        <w:rPr>
          <w:rFonts w:ascii="Times New Roman" w:hAnsi="Times New Roman" w:cs="Times New Roman"/>
          <w:b/>
          <w:bCs/>
          <w:sz w:val="24"/>
        </w:rPr>
        <w:t>Elayyan</w:t>
      </w:r>
      <w:proofErr w:type="spellEnd"/>
    </w:p>
    <w:p w14:paraId="6CFACEDC" w14:textId="1F7F4045"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From:</w:t>
      </w:r>
      <w:r w:rsidR="00E34230">
        <w:rPr>
          <w:rFonts w:ascii="Times New Roman" w:hAnsi="Times New Roman" w:cs="Times New Roman"/>
          <w:b/>
          <w:bCs/>
          <w:sz w:val="24"/>
        </w:rPr>
        <w:t xml:space="preserve"> Ali </w:t>
      </w:r>
      <w:proofErr w:type="spellStart"/>
      <w:r w:rsidR="00E34230">
        <w:rPr>
          <w:rFonts w:ascii="Times New Roman" w:hAnsi="Times New Roman" w:cs="Times New Roman"/>
          <w:b/>
          <w:bCs/>
          <w:sz w:val="24"/>
        </w:rPr>
        <w:t>Alshashtari</w:t>
      </w:r>
      <w:proofErr w:type="spellEnd"/>
    </w:p>
    <w:p w14:paraId="6CDEAE81" w14:textId="79B7D7CC" w:rsidR="00095D8B" w:rsidRPr="00C23146" w:rsidRDefault="00095D8B" w:rsidP="00C23146">
      <w:pPr>
        <w:spacing w:before="240" w:line="360" w:lineRule="auto"/>
        <w:rPr>
          <w:rFonts w:ascii="Times New Roman" w:hAnsi="Times New Roman" w:cs="Times New Roman"/>
          <w:b/>
          <w:bCs/>
          <w:sz w:val="24"/>
        </w:rPr>
      </w:pPr>
      <w:r w:rsidRPr="00C23146">
        <w:rPr>
          <w:rFonts w:ascii="Times New Roman" w:hAnsi="Times New Roman" w:cs="Times New Roman"/>
          <w:b/>
          <w:bCs/>
          <w:sz w:val="24"/>
        </w:rPr>
        <w:t>Subject:</w:t>
      </w:r>
      <w:r w:rsidR="009C64D5" w:rsidRPr="00C23146">
        <w:rPr>
          <w:rFonts w:ascii="Times New Roman" w:hAnsi="Times New Roman" w:cs="Times New Roman"/>
          <w:b/>
          <w:bCs/>
          <w:sz w:val="24"/>
        </w:rPr>
        <w:t xml:space="preserve"> Change in Company Parking Policy</w:t>
      </w:r>
    </w:p>
    <w:p w14:paraId="70C25615" w14:textId="373F1CB6" w:rsidR="00095D8B"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Greetings team,</w:t>
      </w:r>
    </w:p>
    <w:p w14:paraId="7F992B32" w14:textId="53739A43" w:rsidR="00095D8B"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This is an announcement on the changes that the management has decided </w:t>
      </w:r>
      <w:r w:rsidR="00C23146">
        <w:rPr>
          <w:rFonts w:ascii="Times New Roman" w:hAnsi="Times New Roman" w:cs="Times New Roman"/>
          <w:bCs/>
          <w:sz w:val="24"/>
        </w:rPr>
        <w:t xml:space="preserve">to </w:t>
      </w:r>
      <w:r w:rsidRPr="00C23146">
        <w:rPr>
          <w:rFonts w:ascii="Times New Roman" w:hAnsi="Times New Roman" w:cs="Times New Roman"/>
          <w:bCs/>
          <w:sz w:val="24"/>
        </w:rPr>
        <w:t xml:space="preserve">implement on matters concerning the </w:t>
      </w:r>
      <w:r w:rsidR="00C23146">
        <w:rPr>
          <w:rFonts w:ascii="Times New Roman" w:hAnsi="Times New Roman" w:cs="Times New Roman"/>
          <w:bCs/>
          <w:sz w:val="24"/>
        </w:rPr>
        <w:t xml:space="preserve">company </w:t>
      </w:r>
      <w:r w:rsidRPr="00C23146">
        <w:rPr>
          <w:rFonts w:ascii="Times New Roman" w:hAnsi="Times New Roman" w:cs="Times New Roman"/>
          <w:bCs/>
          <w:sz w:val="24"/>
        </w:rPr>
        <w:t>parking space.</w:t>
      </w:r>
    </w:p>
    <w:p w14:paraId="11C37288" w14:textId="582757D0" w:rsidR="007559FF" w:rsidRPr="00C23146" w:rsidRDefault="007559FF"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Of late, our clients have been complaining that as they visit our offices, they are having difficulties finding a parking spot. </w:t>
      </w:r>
      <w:r w:rsidR="00C23146">
        <w:rPr>
          <w:rFonts w:ascii="Times New Roman" w:hAnsi="Times New Roman" w:cs="Times New Roman"/>
          <w:bCs/>
          <w:sz w:val="24"/>
        </w:rPr>
        <w:t xml:space="preserve">We are not privileged to have an ample parking area. </w:t>
      </w:r>
      <w:r w:rsidRPr="00C23146">
        <w:rPr>
          <w:rFonts w:ascii="Times New Roman" w:hAnsi="Times New Roman" w:cs="Times New Roman"/>
          <w:bCs/>
          <w:sz w:val="24"/>
        </w:rPr>
        <w:t xml:space="preserve">The company has made all </w:t>
      </w:r>
      <w:r w:rsidR="00C23146" w:rsidRPr="00C23146">
        <w:rPr>
          <w:rFonts w:ascii="Times New Roman" w:hAnsi="Times New Roman" w:cs="Times New Roman"/>
          <w:bCs/>
          <w:sz w:val="24"/>
        </w:rPr>
        <w:t>considerations</w:t>
      </w:r>
      <w:r w:rsidRPr="00C23146">
        <w:rPr>
          <w:rFonts w:ascii="Times New Roman" w:hAnsi="Times New Roman" w:cs="Times New Roman"/>
          <w:bCs/>
          <w:sz w:val="24"/>
        </w:rPr>
        <w:t xml:space="preserve"> on this important matter and brought you this announcement. First I would like to remind </w:t>
      </w:r>
      <w:r w:rsidRPr="00C23146">
        <w:rPr>
          <w:rFonts w:ascii="Times New Roman" w:hAnsi="Times New Roman" w:cs="Times New Roman"/>
          <w:bCs/>
          <w:sz w:val="24"/>
        </w:rPr>
        <w:lastRenderedPageBreak/>
        <w:t xml:space="preserve">you how crucial and urgent the </w:t>
      </w:r>
      <w:r w:rsidR="009F640D">
        <w:rPr>
          <w:rFonts w:ascii="Times New Roman" w:hAnsi="Times New Roman" w:cs="Times New Roman"/>
          <w:bCs/>
          <w:sz w:val="24"/>
        </w:rPr>
        <w:t>issue</w:t>
      </w:r>
      <w:r w:rsidR="009F640D" w:rsidRPr="00C23146">
        <w:rPr>
          <w:rFonts w:ascii="Times New Roman" w:hAnsi="Times New Roman" w:cs="Times New Roman"/>
          <w:bCs/>
          <w:sz w:val="24"/>
        </w:rPr>
        <w:t xml:space="preserve"> </w:t>
      </w:r>
      <w:r w:rsidRPr="00C23146">
        <w:rPr>
          <w:rFonts w:ascii="Times New Roman" w:hAnsi="Times New Roman" w:cs="Times New Roman"/>
          <w:bCs/>
          <w:sz w:val="24"/>
        </w:rPr>
        <w:t>is and ensure you understand that this policy considers all stakeholders</w:t>
      </w:r>
      <w:r w:rsidR="00C23146">
        <w:rPr>
          <w:rFonts w:ascii="Times New Roman" w:hAnsi="Times New Roman" w:cs="Times New Roman"/>
          <w:bCs/>
          <w:sz w:val="24"/>
        </w:rPr>
        <w:t>,</w:t>
      </w:r>
      <w:r w:rsidRPr="00C23146">
        <w:rPr>
          <w:rFonts w:ascii="Times New Roman" w:hAnsi="Times New Roman" w:cs="Times New Roman"/>
          <w:bCs/>
          <w:sz w:val="24"/>
        </w:rPr>
        <w:t xml:space="preserve"> from the employees to the customers. As you may know, without our customers, our business would close down. Thus, it would </w:t>
      </w:r>
      <w:r w:rsidR="009F640D">
        <w:rPr>
          <w:rFonts w:ascii="Times New Roman" w:hAnsi="Times New Roman" w:cs="Times New Roman"/>
          <w:bCs/>
          <w:sz w:val="24"/>
        </w:rPr>
        <w:t xml:space="preserve">be </w:t>
      </w:r>
      <w:r w:rsidRPr="00C23146">
        <w:rPr>
          <w:rFonts w:ascii="Times New Roman" w:hAnsi="Times New Roman" w:cs="Times New Roman"/>
          <w:bCs/>
          <w:sz w:val="24"/>
        </w:rPr>
        <w:t>important to listen to them and offer services as required. When they complain of a lack of a parking space, it would therefore be our responsibility to grant them their wishes.</w:t>
      </w:r>
    </w:p>
    <w:p w14:paraId="3FE46960" w14:textId="7860A81E" w:rsidR="007D092D" w:rsidRPr="00C23146" w:rsidRDefault="007D092D"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 xml:space="preserve">In this regard, the management has done consultations and deliberations and </w:t>
      </w:r>
      <w:r w:rsidR="009F640D">
        <w:rPr>
          <w:rFonts w:ascii="Times New Roman" w:hAnsi="Times New Roman" w:cs="Times New Roman"/>
          <w:bCs/>
          <w:sz w:val="24"/>
        </w:rPr>
        <w:t xml:space="preserve">has </w:t>
      </w:r>
      <w:r w:rsidRPr="00C23146">
        <w:rPr>
          <w:rFonts w:ascii="Times New Roman" w:hAnsi="Times New Roman" w:cs="Times New Roman"/>
          <w:bCs/>
          <w:sz w:val="24"/>
        </w:rPr>
        <w:t>come up with a conclusive policy. It may sound fast-timed but we hope you will understand the urgency of the matter. We would like to announce that all employees should reserve the company’s parking area solely for customers. Under no circumstances, including the parking area being empty, should the employees use the company parking area.</w:t>
      </w:r>
    </w:p>
    <w:p w14:paraId="1D64747A" w14:textId="4FD9414A" w:rsidR="00C23146" w:rsidRPr="00C23146" w:rsidRDefault="007D092D"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The</w:t>
      </w:r>
      <w:r w:rsidR="00C23146" w:rsidRPr="00C23146">
        <w:rPr>
          <w:rFonts w:ascii="Times New Roman" w:hAnsi="Times New Roman" w:cs="Times New Roman"/>
          <w:bCs/>
          <w:sz w:val="24"/>
        </w:rPr>
        <w:t>se</w:t>
      </w:r>
      <w:r w:rsidRPr="00C23146">
        <w:rPr>
          <w:rFonts w:ascii="Times New Roman" w:hAnsi="Times New Roman" w:cs="Times New Roman"/>
          <w:bCs/>
          <w:sz w:val="24"/>
        </w:rPr>
        <w:t xml:space="preserve"> changes should take effect </w:t>
      </w:r>
      <w:r w:rsidR="00C23146">
        <w:rPr>
          <w:rFonts w:ascii="Times New Roman" w:hAnsi="Times New Roman" w:cs="Times New Roman"/>
          <w:bCs/>
          <w:sz w:val="24"/>
        </w:rPr>
        <w:t xml:space="preserve">beginning </w:t>
      </w:r>
      <w:r w:rsidR="00C23146" w:rsidRPr="00C23146">
        <w:rPr>
          <w:rFonts w:ascii="Times New Roman" w:hAnsi="Times New Roman" w:cs="Times New Roman"/>
          <w:bCs/>
          <w:sz w:val="24"/>
        </w:rPr>
        <w:t xml:space="preserve">next week </w:t>
      </w:r>
      <w:r w:rsidRPr="00C23146">
        <w:rPr>
          <w:rFonts w:ascii="Times New Roman" w:hAnsi="Times New Roman" w:cs="Times New Roman"/>
          <w:bCs/>
          <w:sz w:val="24"/>
        </w:rPr>
        <w:t>on Monday 22</w:t>
      </w:r>
      <w:r w:rsidRPr="00C23146">
        <w:rPr>
          <w:rFonts w:ascii="Times New Roman" w:hAnsi="Times New Roman" w:cs="Times New Roman"/>
          <w:bCs/>
          <w:sz w:val="24"/>
          <w:vertAlign w:val="superscript"/>
        </w:rPr>
        <w:t>nd</w:t>
      </w:r>
      <w:r w:rsidRPr="00C23146">
        <w:rPr>
          <w:rFonts w:ascii="Times New Roman" w:hAnsi="Times New Roman" w:cs="Times New Roman"/>
          <w:bCs/>
          <w:sz w:val="24"/>
        </w:rPr>
        <w:t xml:space="preserve"> March, 2021. However, since this may require you to find parking space elsewhere, the management have decided to provide weekly vouchers to cater for your parking expenses for the rest of the month before more deliberations </w:t>
      </w:r>
      <w:r w:rsidR="00C23146">
        <w:rPr>
          <w:rFonts w:ascii="Times New Roman" w:hAnsi="Times New Roman" w:cs="Times New Roman"/>
          <w:bCs/>
          <w:sz w:val="24"/>
        </w:rPr>
        <w:t xml:space="preserve">are made </w:t>
      </w:r>
      <w:r w:rsidRPr="00C23146">
        <w:rPr>
          <w:rFonts w:ascii="Times New Roman" w:hAnsi="Times New Roman" w:cs="Times New Roman"/>
          <w:bCs/>
          <w:sz w:val="24"/>
        </w:rPr>
        <w:t>and better options are found.</w:t>
      </w:r>
      <w:r w:rsidR="00C23146" w:rsidRPr="00C23146">
        <w:rPr>
          <w:rFonts w:ascii="Times New Roman" w:hAnsi="Times New Roman" w:cs="Times New Roman"/>
          <w:bCs/>
          <w:sz w:val="24"/>
        </w:rPr>
        <w:t xml:space="preserve"> We are looking forward to your compliance as well as </w:t>
      </w:r>
      <w:r w:rsidR="00C23146">
        <w:rPr>
          <w:rFonts w:ascii="Times New Roman" w:hAnsi="Times New Roman" w:cs="Times New Roman"/>
          <w:bCs/>
          <w:sz w:val="24"/>
        </w:rPr>
        <w:t xml:space="preserve">your </w:t>
      </w:r>
      <w:r w:rsidR="00C23146" w:rsidRPr="00C23146">
        <w:rPr>
          <w:rFonts w:ascii="Times New Roman" w:hAnsi="Times New Roman" w:cs="Times New Roman"/>
          <w:bCs/>
          <w:sz w:val="24"/>
        </w:rPr>
        <w:t>feedback.</w:t>
      </w:r>
    </w:p>
    <w:p w14:paraId="4F7AFC1E" w14:textId="1D28EFA1" w:rsidR="007D092D" w:rsidRPr="00C23146" w:rsidRDefault="007D092D" w:rsidP="00C23146">
      <w:pPr>
        <w:spacing w:before="240" w:line="360" w:lineRule="auto"/>
        <w:rPr>
          <w:rFonts w:ascii="Times New Roman" w:hAnsi="Times New Roman" w:cs="Times New Roman"/>
          <w:bCs/>
          <w:sz w:val="24"/>
        </w:rPr>
      </w:pPr>
    </w:p>
    <w:p w14:paraId="5D33AD1A" w14:textId="0DD4C524" w:rsidR="00C23146" w:rsidRPr="00C23146" w:rsidRDefault="00C23146" w:rsidP="00C23146">
      <w:pPr>
        <w:spacing w:before="240" w:line="360" w:lineRule="auto"/>
        <w:rPr>
          <w:rFonts w:ascii="Times New Roman" w:hAnsi="Times New Roman" w:cs="Times New Roman"/>
          <w:bCs/>
          <w:sz w:val="24"/>
        </w:rPr>
      </w:pPr>
      <w:r w:rsidRPr="00C23146">
        <w:rPr>
          <w:rFonts w:ascii="Times New Roman" w:hAnsi="Times New Roman" w:cs="Times New Roman"/>
          <w:bCs/>
          <w:sz w:val="24"/>
        </w:rPr>
        <w:t>Kind Regards,</w:t>
      </w:r>
    </w:p>
    <w:p w14:paraId="417CAB49" w14:textId="75AF5026" w:rsidR="00095D8B" w:rsidRPr="00C23146" w:rsidRDefault="00E34230" w:rsidP="00C23146">
      <w:pPr>
        <w:spacing w:before="240" w:line="360" w:lineRule="auto"/>
        <w:rPr>
          <w:rFonts w:ascii="Times New Roman" w:hAnsi="Times New Roman" w:cs="Times New Roman"/>
          <w:b/>
          <w:bCs/>
          <w:sz w:val="24"/>
        </w:rPr>
      </w:pPr>
      <w:r>
        <w:rPr>
          <w:rFonts w:ascii="Times New Roman" w:hAnsi="Times New Roman" w:cs="Times New Roman"/>
          <w:b/>
          <w:bCs/>
          <w:sz w:val="24"/>
        </w:rPr>
        <w:t>Ali Alshashtari</w:t>
      </w:r>
      <w:r>
        <w:rPr>
          <w:rFonts w:ascii="Times New Roman" w:hAnsi="Times New Roman" w:cs="Times New Roman"/>
          <w:b/>
          <w:bCs/>
          <w:sz w:val="24"/>
        </w:rPr>
        <w:t>.</w:t>
      </w:r>
      <w:bookmarkStart w:id="0" w:name="_GoBack"/>
      <w:bookmarkEnd w:id="0"/>
      <w:r w:rsidR="00095D8B" w:rsidRPr="00C23146">
        <w:rPr>
          <w:rFonts w:ascii="Times New Roman" w:hAnsi="Times New Roman" w:cs="Times New Roman"/>
          <w:b/>
          <w:bCs/>
          <w:sz w:val="24"/>
        </w:rPr>
        <w:t xml:space="preserve"> </w:t>
      </w:r>
    </w:p>
    <w:p w14:paraId="66C3D8B9" w14:textId="77777777" w:rsidR="00095D8B" w:rsidRDefault="00095D8B" w:rsidP="00095D8B">
      <w:pPr>
        <w:rPr>
          <w:rFonts w:ascii="Cambria" w:hAnsi="Cambria"/>
          <w:b/>
          <w:bCs/>
          <w:sz w:val="24"/>
        </w:rPr>
      </w:pPr>
    </w:p>
    <w:p w14:paraId="025E1CCF" w14:textId="77777777" w:rsidR="00095D8B" w:rsidRDefault="00095D8B" w:rsidP="00095D8B">
      <w:pPr>
        <w:rPr>
          <w:rFonts w:ascii="Cambria" w:hAnsi="Cambria"/>
          <w:b/>
          <w:bCs/>
          <w:sz w:val="24"/>
        </w:rPr>
      </w:pPr>
    </w:p>
    <w:p w14:paraId="6F83DE61" w14:textId="77777777" w:rsidR="00095D8B" w:rsidRDefault="00095D8B" w:rsidP="00095D8B">
      <w:pPr>
        <w:rPr>
          <w:rFonts w:ascii="Cambria" w:hAnsi="Cambria"/>
          <w:b/>
          <w:bCs/>
          <w:sz w:val="24"/>
        </w:rPr>
      </w:pPr>
    </w:p>
    <w:p w14:paraId="30F71D63" w14:textId="77777777" w:rsidR="00095D8B" w:rsidRDefault="00095D8B" w:rsidP="00095D8B">
      <w:pPr>
        <w:rPr>
          <w:rFonts w:ascii="Cambria" w:hAnsi="Cambria"/>
          <w:b/>
          <w:bCs/>
          <w:sz w:val="24"/>
        </w:rPr>
      </w:pPr>
    </w:p>
    <w:p w14:paraId="132F29F9" w14:textId="77777777" w:rsidR="00095D8B" w:rsidRDefault="00095D8B" w:rsidP="00095D8B">
      <w:pPr>
        <w:rPr>
          <w:rFonts w:ascii="Cambria" w:hAnsi="Cambria"/>
          <w:b/>
          <w:bCs/>
          <w:sz w:val="24"/>
        </w:rPr>
      </w:pPr>
    </w:p>
    <w:p w14:paraId="1369E21E" w14:textId="77777777" w:rsidR="00095D8B" w:rsidRDefault="00095D8B" w:rsidP="00095D8B">
      <w:pPr>
        <w:rPr>
          <w:rFonts w:ascii="Cambria" w:hAnsi="Cambria"/>
          <w:b/>
          <w:bCs/>
          <w:sz w:val="24"/>
        </w:rPr>
      </w:pPr>
    </w:p>
    <w:p w14:paraId="60145643" w14:textId="77777777" w:rsidR="00095D8B" w:rsidRDefault="00095D8B" w:rsidP="00095D8B">
      <w:pPr>
        <w:rPr>
          <w:rFonts w:ascii="Cambria" w:hAnsi="Cambria"/>
          <w:b/>
          <w:bCs/>
          <w:sz w:val="24"/>
        </w:rPr>
      </w:pPr>
    </w:p>
    <w:p w14:paraId="073E3F7B" w14:textId="77777777" w:rsidR="00095D8B" w:rsidRDefault="00095D8B" w:rsidP="00095D8B">
      <w:pPr>
        <w:rPr>
          <w:rFonts w:ascii="Cambria" w:hAnsi="Cambria"/>
          <w:b/>
          <w:bCs/>
          <w:sz w:val="24"/>
        </w:rPr>
      </w:pPr>
    </w:p>
    <w:p w14:paraId="7A15FDD0" w14:textId="77777777" w:rsidR="00095D8B" w:rsidRDefault="00095D8B" w:rsidP="00095D8B">
      <w:pPr>
        <w:rPr>
          <w:rFonts w:ascii="Cambria" w:hAnsi="Cambria"/>
          <w:b/>
          <w:bCs/>
          <w:sz w:val="24"/>
        </w:rPr>
      </w:pPr>
    </w:p>
    <w:p w14:paraId="38B7143E" w14:textId="77777777" w:rsidR="00095D8B" w:rsidRDefault="00095D8B" w:rsidP="00095D8B">
      <w:pPr>
        <w:rPr>
          <w:rFonts w:ascii="Cambria" w:hAnsi="Cambria"/>
          <w:b/>
          <w:bCs/>
          <w:sz w:val="24"/>
        </w:rPr>
      </w:pPr>
    </w:p>
    <w:p w14:paraId="629055C7" w14:textId="77777777" w:rsidR="00095D8B" w:rsidRDefault="00095D8B" w:rsidP="00095D8B">
      <w:pPr>
        <w:rPr>
          <w:rFonts w:ascii="Cambria" w:hAnsi="Cambria"/>
          <w:b/>
          <w:bCs/>
          <w:sz w:val="24"/>
        </w:rPr>
      </w:pPr>
    </w:p>
    <w:p w14:paraId="5637A987" w14:textId="77777777" w:rsidR="00095D8B" w:rsidRDefault="00095D8B" w:rsidP="00095D8B">
      <w:pPr>
        <w:rPr>
          <w:rFonts w:ascii="Cambria" w:hAnsi="Cambria"/>
          <w:b/>
          <w:bCs/>
          <w:sz w:val="24"/>
        </w:rPr>
      </w:pPr>
    </w:p>
    <w:p w14:paraId="306F9203" w14:textId="77777777" w:rsidR="00095D8B" w:rsidRDefault="00095D8B" w:rsidP="00095D8B">
      <w:pPr>
        <w:rPr>
          <w:rFonts w:ascii="Cambria" w:hAnsi="Cambria"/>
          <w:b/>
          <w:bCs/>
          <w:sz w:val="24"/>
        </w:rPr>
      </w:pPr>
    </w:p>
    <w:p w14:paraId="43413B21" w14:textId="77777777" w:rsidR="00095D8B" w:rsidRPr="00B1148A" w:rsidRDefault="00095D8B" w:rsidP="00095D8B">
      <w:pPr>
        <w:rPr>
          <w:rFonts w:ascii="Cambria" w:hAnsi="Cambria"/>
          <w:b/>
          <w:bCs/>
          <w:sz w:val="24"/>
        </w:rPr>
      </w:pPr>
    </w:p>
    <w:p w14:paraId="38864A1D" w14:textId="77777777" w:rsidR="00095D8B" w:rsidRDefault="00095D8B" w:rsidP="00095D8B">
      <w:pPr>
        <w:rPr>
          <w:rFonts w:ascii="Cambria" w:hAnsi="Cambria"/>
          <w:sz w:val="24"/>
        </w:rPr>
      </w:pPr>
    </w:p>
    <w:p w14:paraId="12D60E4F" w14:textId="77777777" w:rsidR="00095D8B" w:rsidRDefault="00095D8B" w:rsidP="00095D8B">
      <w:pPr>
        <w:rPr>
          <w:rFonts w:ascii="Cambria" w:hAnsi="Cambria"/>
          <w:sz w:val="24"/>
        </w:rPr>
      </w:pPr>
    </w:p>
    <w:p w14:paraId="38EFA306" w14:textId="77777777" w:rsidR="00095D8B" w:rsidRPr="00EE4F4F" w:rsidRDefault="00095D8B" w:rsidP="00095D8B">
      <w:pPr>
        <w:rPr>
          <w:rFonts w:ascii="Cambria" w:hAnsi="Cambria"/>
          <w:b/>
          <w:bCs/>
          <w:sz w:val="24"/>
        </w:rPr>
      </w:pPr>
    </w:p>
    <w:p w14:paraId="5C4DEB1B" w14:textId="77777777" w:rsidR="00095D8B" w:rsidRDefault="00095D8B" w:rsidP="00095D8B">
      <w:pPr>
        <w:ind w:left="2160" w:firstLine="720"/>
        <w:rPr>
          <w:rFonts w:ascii="Cambria" w:hAnsi="Cambria"/>
          <w:b/>
          <w:bCs/>
          <w:sz w:val="24"/>
        </w:rPr>
      </w:pPr>
    </w:p>
    <w:p w14:paraId="3441410D" w14:textId="77777777" w:rsidR="00095D8B" w:rsidRDefault="00095D8B" w:rsidP="00095D8B">
      <w:pPr>
        <w:ind w:left="2160" w:firstLine="720"/>
        <w:rPr>
          <w:rFonts w:ascii="Cambria" w:hAnsi="Cambria"/>
          <w:b/>
          <w:bCs/>
          <w:sz w:val="24"/>
        </w:rPr>
      </w:pPr>
    </w:p>
    <w:p w14:paraId="46696C2F" w14:textId="77777777" w:rsidR="00095D8B" w:rsidRDefault="00095D8B" w:rsidP="00095D8B">
      <w:pPr>
        <w:ind w:left="2160" w:firstLine="720"/>
        <w:rPr>
          <w:rFonts w:ascii="Cambria" w:hAnsi="Cambria"/>
          <w:b/>
          <w:bCs/>
          <w:sz w:val="24"/>
        </w:rPr>
      </w:pPr>
    </w:p>
    <w:p w14:paraId="55682675" w14:textId="77777777" w:rsidR="00095D8B" w:rsidRDefault="00095D8B" w:rsidP="00095D8B">
      <w:pPr>
        <w:ind w:left="2160" w:firstLine="720"/>
        <w:rPr>
          <w:rFonts w:ascii="Cambria" w:hAnsi="Cambria"/>
          <w:b/>
          <w:bCs/>
          <w:sz w:val="24"/>
        </w:rPr>
      </w:pPr>
    </w:p>
    <w:p w14:paraId="1798391D" w14:textId="77777777" w:rsidR="00095D8B" w:rsidRDefault="00095D8B" w:rsidP="00095D8B">
      <w:pPr>
        <w:ind w:left="2160" w:firstLine="720"/>
        <w:rPr>
          <w:rFonts w:ascii="Cambria" w:hAnsi="Cambria"/>
          <w:b/>
          <w:bCs/>
          <w:sz w:val="24"/>
        </w:rPr>
      </w:pPr>
    </w:p>
    <w:p w14:paraId="45D3C282" w14:textId="77777777" w:rsidR="00095D8B" w:rsidRDefault="00095D8B" w:rsidP="00095D8B">
      <w:pPr>
        <w:ind w:left="2160" w:firstLine="720"/>
        <w:rPr>
          <w:rFonts w:ascii="Cambria" w:hAnsi="Cambria"/>
          <w:b/>
          <w:bCs/>
          <w:sz w:val="24"/>
        </w:rPr>
      </w:pPr>
    </w:p>
    <w:p w14:paraId="67D9DF2C" w14:textId="77777777" w:rsidR="00095D8B" w:rsidRDefault="00095D8B" w:rsidP="00095D8B">
      <w:pPr>
        <w:ind w:left="2160" w:firstLine="720"/>
        <w:rPr>
          <w:rFonts w:ascii="Cambria" w:hAnsi="Cambria"/>
          <w:b/>
          <w:bCs/>
          <w:sz w:val="24"/>
        </w:rPr>
      </w:pPr>
    </w:p>
    <w:p w14:paraId="2C53950B" w14:textId="77777777" w:rsidR="00095D8B" w:rsidRDefault="00095D8B" w:rsidP="00095D8B">
      <w:pPr>
        <w:ind w:left="2160" w:firstLine="720"/>
        <w:rPr>
          <w:rFonts w:ascii="Cambria" w:hAnsi="Cambria"/>
          <w:b/>
          <w:bCs/>
          <w:sz w:val="24"/>
        </w:rPr>
      </w:pPr>
    </w:p>
    <w:p w14:paraId="1D899CB7" w14:textId="77777777" w:rsidR="00095D8B" w:rsidRDefault="00095D8B" w:rsidP="00095D8B">
      <w:pPr>
        <w:ind w:left="2160" w:firstLine="720"/>
        <w:rPr>
          <w:rFonts w:ascii="Cambria" w:hAnsi="Cambria"/>
          <w:b/>
          <w:bCs/>
          <w:sz w:val="24"/>
        </w:rPr>
      </w:pPr>
    </w:p>
    <w:p w14:paraId="434DEA87" w14:textId="77777777" w:rsidR="00095D8B" w:rsidRDefault="00095D8B" w:rsidP="00095D8B">
      <w:pPr>
        <w:ind w:left="2160" w:firstLine="720"/>
        <w:rPr>
          <w:rFonts w:ascii="Cambria" w:hAnsi="Cambria"/>
          <w:b/>
          <w:bCs/>
          <w:sz w:val="24"/>
        </w:rPr>
      </w:pPr>
    </w:p>
    <w:p w14:paraId="1F2B12EA" w14:textId="77777777" w:rsidR="00095D8B" w:rsidRDefault="00095D8B" w:rsidP="00095D8B">
      <w:pPr>
        <w:ind w:left="2160" w:firstLine="720"/>
        <w:rPr>
          <w:rFonts w:ascii="Cambria" w:hAnsi="Cambria"/>
          <w:b/>
          <w:bCs/>
          <w:sz w:val="24"/>
        </w:rPr>
      </w:pPr>
      <w:r w:rsidRPr="00EE4F4F">
        <w:rPr>
          <w:rFonts w:ascii="Cambria" w:hAnsi="Cambria"/>
          <w:b/>
          <w:bCs/>
          <w:sz w:val="24"/>
        </w:rPr>
        <w:t xml:space="preserve">Grading Rubric </w:t>
      </w:r>
    </w:p>
    <w:p w14:paraId="528154A0" w14:textId="77777777" w:rsidR="00095D8B" w:rsidRPr="00EE4F4F" w:rsidRDefault="00095D8B" w:rsidP="00095D8B">
      <w:pPr>
        <w:ind w:left="1440" w:firstLine="720"/>
        <w:rPr>
          <w:rFonts w:ascii="Cambria" w:hAnsi="Cambria"/>
          <w:b/>
          <w:bCs/>
          <w:sz w:val="24"/>
        </w:rPr>
      </w:pPr>
    </w:p>
    <w:tbl>
      <w:tblPr>
        <w:tblStyle w:val="TableGrid"/>
        <w:tblW w:w="0" w:type="auto"/>
        <w:tblLook w:val="04A0" w:firstRow="1" w:lastRow="0" w:firstColumn="1" w:lastColumn="0" w:noHBand="0" w:noVBand="1"/>
      </w:tblPr>
      <w:tblGrid>
        <w:gridCol w:w="1814"/>
        <w:gridCol w:w="1452"/>
        <w:gridCol w:w="1453"/>
        <w:gridCol w:w="1539"/>
        <w:gridCol w:w="1613"/>
        <w:gridCol w:w="1615"/>
      </w:tblGrid>
      <w:tr w:rsidR="00095D8B" w14:paraId="2AC94546" w14:textId="77777777" w:rsidTr="004219F6">
        <w:tc>
          <w:tcPr>
            <w:tcW w:w="1814" w:type="dxa"/>
          </w:tcPr>
          <w:p w14:paraId="4698721D" w14:textId="77777777" w:rsidR="00095D8B" w:rsidRDefault="00095D8B" w:rsidP="004219F6">
            <w:pPr>
              <w:rPr>
                <w:rFonts w:ascii="Cambria" w:hAnsi="Cambria"/>
                <w:sz w:val="24"/>
              </w:rPr>
            </w:pPr>
            <w:r>
              <w:rPr>
                <w:rFonts w:ascii="Cambria" w:hAnsi="Cambria"/>
                <w:sz w:val="24"/>
              </w:rPr>
              <w:t xml:space="preserve">Criterion </w:t>
            </w:r>
          </w:p>
        </w:tc>
        <w:tc>
          <w:tcPr>
            <w:tcW w:w="1452" w:type="dxa"/>
          </w:tcPr>
          <w:p w14:paraId="615EA344" w14:textId="77777777" w:rsidR="00095D8B" w:rsidRDefault="00095D8B" w:rsidP="004219F6">
            <w:pPr>
              <w:rPr>
                <w:rFonts w:ascii="Cambria" w:hAnsi="Cambria"/>
                <w:sz w:val="24"/>
              </w:rPr>
            </w:pPr>
            <w:r>
              <w:rPr>
                <w:rFonts w:ascii="Cambria" w:hAnsi="Cambria"/>
                <w:sz w:val="24"/>
              </w:rPr>
              <w:t xml:space="preserve">Exceeds the standard </w:t>
            </w:r>
          </w:p>
        </w:tc>
        <w:tc>
          <w:tcPr>
            <w:tcW w:w="1453" w:type="dxa"/>
          </w:tcPr>
          <w:p w14:paraId="06AA54A7" w14:textId="77777777" w:rsidR="00095D8B" w:rsidRDefault="00095D8B" w:rsidP="004219F6">
            <w:pPr>
              <w:rPr>
                <w:rFonts w:ascii="Cambria" w:hAnsi="Cambria"/>
                <w:sz w:val="24"/>
              </w:rPr>
            </w:pPr>
            <w:r>
              <w:rPr>
                <w:rFonts w:ascii="Cambria" w:hAnsi="Cambria"/>
                <w:sz w:val="24"/>
              </w:rPr>
              <w:t xml:space="preserve">Meets the standard </w:t>
            </w:r>
          </w:p>
        </w:tc>
        <w:tc>
          <w:tcPr>
            <w:tcW w:w="1539" w:type="dxa"/>
          </w:tcPr>
          <w:p w14:paraId="4F7E4230" w14:textId="77777777" w:rsidR="00095D8B" w:rsidRDefault="00095D8B" w:rsidP="004219F6">
            <w:pPr>
              <w:rPr>
                <w:rFonts w:ascii="Cambria" w:hAnsi="Cambria"/>
                <w:sz w:val="24"/>
              </w:rPr>
            </w:pPr>
            <w:r>
              <w:rPr>
                <w:rFonts w:ascii="Cambria" w:hAnsi="Cambria"/>
                <w:sz w:val="24"/>
              </w:rPr>
              <w:t xml:space="preserve">Approaches the standard  </w:t>
            </w:r>
          </w:p>
        </w:tc>
        <w:tc>
          <w:tcPr>
            <w:tcW w:w="1613" w:type="dxa"/>
          </w:tcPr>
          <w:p w14:paraId="39BE1C21" w14:textId="77777777" w:rsidR="00095D8B" w:rsidRDefault="00095D8B" w:rsidP="004219F6">
            <w:pPr>
              <w:rPr>
                <w:rFonts w:ascii="Cambria" w:hAnsi="Cambria"/>
                <w:sz w:val="24"/>
              </w:rPr>
            </w:pPr>
            <w:r>
              <w:rPr>
                <w:rFonts w:ascii="Cambria" w:hAnsi="Cambria"/>
                <w:sz w:val="24"/>
              </w:rPr>
              <w:t xml:space="preserve">Needs improvement </w:t>
            </w:r>
          </w:p>
        </w:tc>
        <w:tc>
          <w:tcPr>
            <w:tcW w:w="1615" w:type="dxa"/>
          </w:tcPr>
          <w:p w14:paraId="4D49FF05" w14:textId="77777777" w:rsidR="00095D8B" w:rsidRDefault="00095D8B" w:rsidP="004219F6">
            <w:pPr>
              <w:rPr>
                <w:rFonts w:ascii="Cambria" w:hAnsi="Cambria"/>
                <w:sz w:val="24"/>
              </w:rPr>
            </w:pPr>
            <w:r>
              <w:rPr>
                <w:rFonts w:ascii="Cambria" w:hAnsi="Cambria"/>
                <w:sz w:val="24"/>
              </w:rPr>
              <w:t xml:space="preserve">Does not meet the requirements </w:t>
            </w:r>
          </w:p>
        </w:tc>
      </w:tr>
      <w:tr w:rsidR="00095D8B" w14:paraId="6A34AD57" w14:textId="77777777" w:rsidTr="004219F6">
        <w:tc>
          <w:tcPr>
            <w:tcW w:w="1814" w:type="dxa"/>
          </w:tcPr>
          <w:p w14:paraId="06735BD6" w14:textId="77777777" w:rsidR="00095D8B" w:rsidRDefault="00095D8B" w:rsidP="004219F6">
            <w:pPr>
              <w:rPr>
                <w:rFonts w:ascii="Cambria" w:hAnsi="Cambria"/>
                <w:sz w:val="24"/>
              </w:rPr>
            </w:pPr>
            <w:r>
              <w:rPr>
                <w:rFonts w:ascii="Cambria" w:hAnsi="Cambria"/>
                <w:sz w:val="24"/>
              </w:rPr>
              <w:t xml:space="preserve">The choice shows understanding of the theoretical discussion in class </w:t>
            </w:r>
          </w:p>
        </w:tc>
        <w:tc>
          <w:tcPr>
            <w:tcW w:w="1452" w:type="dxa"/>
          </w:tcPr>
          <w:p w14:paraId="1296C636" w14:textId="77777777" w:rsidR="00095D8B" w:rsidRDefault="00095D8B" w:rsidP="004219F6">
            <w:pPr>
              <w:rPr>
                <w:rFonts w:ascii="Cambria" w:hAnsi="Cambria"/>
                <w:sz w:val="24"/>
              </w:rPr>
            </w:pPr>
            <w:r>
              <w:rPr>
                <w:rFonts w:ascii="Cambria" w:hAnsi="Cambria"/>
                <w:sz w:val="24"/>
              </w:rPr>
              <w:t>20</w:t>
            </w:r>
          </w:p>
        </w:tc>
        <w:tc>
          <w:tcPr>
            <w:tcW w:w="1453" w:type="dxa"/>
          </w:tcPr>
          <w:p w14:paraId="3D3EB233" w14:textId="77777777" w:rsidR="00095D8B" w:rsidRDefault="00095D8B" w:rsidP="004219F6">
            <w:pPr>
              <w:rPr>
                <w:rFonts w:ascii="Cambria" w:hAnsi="Cambria"/>
                <w:sz w:val="24"/>
              </w:rPr>
            </w:pPr>
            <w:r>
              <w:rPr>
                <w:rFonts w:ascii="Cambria" w:hAnsi="Cambria"/>
                <w:sz w:val="24"/>
              </w:rPr>
              <w:t>18</w:t>
            </w:r>
          </w:p>
        </w:tc>
        <w:tc>
          <w:tcPr>
            <w:tcW w:w="1539" w:type="dxa"/>
          </w:tcPr>
          <w:p w14:paraId="29472B4A" w14:textId="77777777" w:rsidR="00095D8B" w:rsidRDefault="00095D8B" w:rsidP="004219F6">
            <w:pPr>
              <w:rPr>
                <w:rFonts w:ascii="Cambria" w:hAnsi="Cambria"/>
                <w:sz w:val="24"/>
              </w:rPr>
            </w:pPr>
            <w:r>
              <w:rPr>
                <w:rFonts w:ascii="Cambria" w:hAnsi="Cambria"/>
                <w:sz w:val="24"/>
              </w:rPr>
              <w:t>16</w:t>
            </w:r>
          </w:p>
        </w:tc>
        <w:tc>
          <w:tcPr>
            <w:tcW w:w="1613" w:type="dxa"/>
          </w:tcPr>
          <w:p w14:paraId="2A548AC7" w14:textId="77777777" w:rsidR="00095D8B" w:rsidRDefault="00095D8B" w:rsidP="004219F6">
            <w:pPr>
              <w:rPr>
                <w:rFonts w:ascii="Cambria" w:hAnsi="Cambria"/>
                <w:sz w:val="24"/>
              </w:rPr>
            </w:pPr>
            <w:r>
              <w:rPr>
                <w:rFonts w:ascii="Cambria" w:hAnsi="Cambria"/>
                <w:sz w:val="24"/>
              </w:rPr>
              <w:t>14</w:t>
            </w:r>
          </w:p>
        </w:tc>
        <w:tc>
          <w:tcPr>
            <w:tcW w:w="1615" w:type="dxa"/>
          </w:tcPr>
          <w:p w14:paraId="085CC66B" w14:textId="77777777" w:rsidR="00095D8B" w:rsidRDefault="00095D8B" w:rsidP="004219F6">
            <w:pPr>
              <w:rPr>
                <w:rFonts w:ascii="Cambria" w:hAnsi="Cambria"/>
                <w:sz w:val="24"/>
              </w:rPr>
            </w:pPr>
            <w:r>
              <w:rPr>
                <w:rFonts w:ascii="Cambria" w:hAnsi="Cambria"/>
                <w:sz w:val="24"/>
              </w:rPr>
              <w:t>12</w:t>
            </w:r>
          </w:p>
        </w:tc>
      </w:tr>
      <w:tr w:rsidR="00095D8B" w14:paraId="6D4AD0E1" w14:textId="77777777" w:rsidTr="004219F6">
        <w:tc>
          <w:tcPr>
            <w:tcW w:w="1814" w:type="dxa"/>
          </w:tcPr>
          <w:p w14:paraId="01EAE4D6" w14:textId="77777777" w:rsidR="00095D8B" w:rsidRDefault="00095D8B" w:rsidP="004219F6">
            <w:pPr>
              <w:rPr>
                <w:rFonts w:ascii="Cambria" w:hAnsi="Cambria"/>
                <w:sz w:val="24"/>
              </w:rPr>
            </w:pPr>
            <w:r>
              <w:rPr>
                <w:rFonts w:ascii="Cambria" w:hAnsi="Cambria"/>
                <w:sz w:val="24"/>
              </w:rPr>
              <w:t>The justification correctly identifies the principles of modern communication and fits the answer chosen</w:t>
            </w:r>
          </w:p>
        </w:tc>
        <w:tc>
          <w:tcPr>
            <w:tcW w:w="1452" w:type="dxa"/>
          </w:tcPr>
          <w:p w14:paraId="2B598D61" w14:textId="77777777" w:rsidR="00095D8B" w:rsidRDefault="00095D8B" w:rsidP="004219F6">
            <w:pPr>
              <w:rPr>
                <w:rFonts w:ascii="Cambria" w:hAnsi="Cambria"/>
                <w:sz w:val="24"/>
              </w:rPr>
            </w:pPr>
            <w:r>
              <w:rPr>
                <w:rFonts w:ascii="Cambria" w:hAnsi="Cambria"/>
                <w:sz w:val="24"/>
              </w:rPr>
              <w:t>20</w:t>
            </w:r>
          </w:p>
        </w:tc>
        <w:tc>
          <w:tcPr>
            <w:tcW w:w="1453" w:type="dxa"/>
          </w:tcPr>
          <w:p w14:paraId="25919F74" w14:textId="77777777" w:rsidR="00095D8B" w:rsidRDefault="00095D8B" w:rsidP="004219F6">
            <w:pPr>
              <w:rPr>
                <w:rFonts w:ascii="Cambria" w:hAnsi="Cambria"/>
                <w:sz w:val="24"/>
              </w:rPr>
            </w:pPr>
            <w:r>
              <w:rPr>
                <w:rFonts w:ascii="Cambria" w:hAnsi="Cambria"/>
                <w:sz w:val="24"/>
              </w:rPr>
              <w:t>18</w:t>
            </w:r>
          </w:p>
        </w:tc>
        <w:tc>
          <w:tcPr>
            <w:tcW w:w="1539" w:type="dxa"/>
          </w:tcPr>
          <w:p w14:paraId="5E9EEE1F" w14:textId="77777777" w:rsidR="00095D8B" w:rsidRDefault="00095D8B" w:rsidP="004219F6">
            <w:pPr>
              <w:rPr>
                <w:rFonts w:ascii="Cambria" w:hAnsi="Cambria"/>
                <w:sz w:val="24"/>
              </w:rPr>
            </w:pPr>
            <w:r>
              <w:rPr>
                <w:rFonts w:ascii="Cambria" w:hAnsi="Cambria"/>
                <w:sz w:val="24"/>
              </w:rPr>
              <w:t>16</w:t>
            </w:r>
          </w:p>
        </w:tc>
        <w:tc>
          <w:tcPr>
            <w:tcW w:w="1613" w:type="dxa"/>
          </w:tcPr>
          <w:p w14:paraId="1221F1F5" w14:textId="77777777" w:rsidR="00095D8B" w:rsidRDefault="00095D8B" w:rsidP="004219F6">
            <w:pPr>
              <w:rPr>
                <w:rFonts w:ascii="Cambria" w:hAnsi="Cambria"/>
                <w:sz w:val="24"/>
              </w:rPr>
            </w:pPr>
            <w:r>
              <w:rPr>
                <w:rFonts w:ascii="Cambria" w:hAnsi="Cambria"/>
                <w:sz w:val="24"/>
              </w:rPr>
              <w:t>14</w:t>
            </w:r>
          </w:p>
        </w:tc>
        <w:tc>
          <w:tcPr>
            <w:tcW w:w="1615" w:type="dxa"/>
          </w:tcPr>
          <w:p w14:paraId="3B4BFD8D" w14:textId="77777777" w:rsidR="00095D8B" w:rsidRDefault="00095D8B" w:rsidP="004219F6">
            <w:pPr>
              <w:rPr>
                <w:rFonts w:ascii="Cambria" w:hAnsi="Cambria"/>
                <w:sz w:val="24"/>
              </w:rPr>
            </w:pPr>
            <w:r>
              <w:rPr>
                <w:rFonts w:ascii="Cambria" w:hAnsi="Cambria"/>
                <w:sz w:val="24"/>
              </w:rPr>
              <w:t>12</w:t>
            </w:r>
          </w:p>
        </w:tc>
      </w:tr>
      <w:tr w:rsidR="00095D8B" w14:paraId="06956C38" w14:textId="77777777" w:rsidTr="004219F6">
        <w:tc>
          <w:tcPr>
            <w:tcW w:w="1814" w:type="dxa"/>
          </w:tcPr>
          <w:p w14:paraId="6A3C2C97" w14:textId="77777777" w:rsidR="00095D8B" w:rsidRDefault="00095D8B" w:rsidP="004219F6">
            <w:pPr>
              <w:rPr>
                <w:rFonts w:ascii="Cambria" w:hAnsi="Cambria"/>
                <w:sz w:val="24"/>
              </w:rPr>
            </w:pPr>
            <w:r>
              <w:rPr>
                <w:rFonts w:ascii="Cambria" w:hAnsi="Cambria"/>
                <w:sz w:val="24"/>
              </w:rPr>
              <w:t xml:space="preserve">The justification is written in error-free language </w:t>
            </w:r>
          </w:p>
        </w:tc>
        <w:tc>
          <w:tcPr>
            <w:tcW w:w="1452" w:type="dxa"/>
          </w:tcPr>
          <w:p w14:paraId="21878994" w14:textId="77777777" w:rsidR="00095D8B" w:rsidRDefault="00095D8B" w:rsidP="004219F6">
            <w:pPr>
              <w:rPr>
                <w:rFonts w:ascii="Cambria" w:hAnsi="Cambria"/>
                <w:sz w:val="24"/>
              </w:rPr>
            </w:pPr>
            <w:r>
              <w:rPr>
                <w:rFonts w:ascii="Cambria" w:hAnsi="Cambria"/>
                <w:sz w:val="24"/>
              </w:rPr>
              <w:t>20</w:t>
            </w:r>
          </w:p>
        </w:tc>
        <w:tc>
          <w:tcPr>
            <w:tcW w:w="1453" w:type="dxa"/>
          </w:tcPr>
          <w:p w14:paraId="67B5BBBE" w14:textId="77777777" w:rsidR="00095D8B" w:rsidRDefault="00095D8B" w:rsidP="004219F6">
            <w:pPr>
              <w:rPr>
                <w:rFonts w:ascii="Cambria" w:hAnsi="Cambria"/>
                <w:sz w:val="24"/>
              </w:rPr>
            </w:pPr>
            <w:r>
              <w:rPr>
                <w:rFonts w:ascii="Cambria" w:hAnsi="Cambria"/>
                <w:sz w:val="24"/>
              </w:rPr>
              <w:t>18</w:t>
            </w:r>
          </w:p>
        </w:tc>
        <w:tc>
          <w:tcPr>
            <w:tcW w:w="1539" w:type="dxa"/>
          </w:tcPr>
          <w:p w14:paraId="41F06514" w14:textId="77777777" w:rsidR="00095D8B" w:rsidRDefault="00095D8B" w:rsidP="004219F6">
            <w:pPr>
              <w:rPr>
                <w:rFonts w:ascii="Cambria" w:hAnsi="Cambria"/>
                <w:sz w:val="24"/>
              </w:rPr>
            </w:pPr>
            <w:r>
              <w:rPr>
                <w:rFonts w:ascii="Cambria" w:hAnsi="Cambria"/>
                <w:sz w:val="24"/>
              </w:rPr>
              <w:t>16</w:t>
            </w:r>
          </w:p>
        </w:tc>
        <w:tc>
          <w:tcPr>
            <w:tcW w:w="1613" w:type="dxa"/>
          </w:tcPr>
          <w:p w14:paraId="3E62902D" w14:textId="77777777" w:rsidR="00095D8B" w:rsidRDefault="00095D8B" w:rsidP="004219F6">
            <w:pPr>
              <w:rPr>
                <w:rFonts w:ascii="Cambria" w:hAnsi="Cambria"/>
                <w:sz w:val="24"/>
              </w:rPr>
            </w:pPr>
            <w:r>
              <w:rPr>
                <w:rFonts w:ascii="Cambria" w:hAnsi="Cambria"/>
                <w:sz w:val="24"/>
              </w:rPr>
              <w:t>14</w:t>
            </w:r>
          </w:p>
        </w:tc>
        <w:tc>
          <w:tcPr>
            <w:tcW w:w="1615" w:type="dxa"/>
          </w:tcPr>
          <w:p w14:paraId="6641D501" w14:textId="77777777" w:rsidR="00095D8B" w:rsidRDefault="00095D8B" w:rsidP="004219F6">
            <w:pPr>
              <w:rPr>
                <w:rFonts w:ascii="Cambria" w:hAnsi="Cambria"/>
                <w:sz w:val="24"/>
              </w:rPr>
            </w:pPr>
            <w:r>
              <w:rPr>
                <w:rFonts w:ascii="Cambria" w:hAnsi="Cambria"/>
                <w:sz w:val="24"/>
              </w:rPr>
              <w:t>12</w:t>
            </w:r>
          </w:p>
        </w:tc>
      </w:tr>
      <w:tr w:rsidR="00095D8B" w14:paraId="05307E5F" w14:textId="77777777" w:rsidTr="004219F6">
        <w:tc>
          <w:tcPr>
            <w:tcW w:w="1814" w:type="dxa"/>
          </w:tcPr>
          <w:p w14:paraId="2D65668E" w14:textId="77777777" w:rsidR="00095D8B" w:rsidRDefault="00095D8B" w:rsidP="004219F6">
            <w:pPr>
              <w:rPr>
                <w:rFonts w:ascii="Cambria" w:hAnsi="Cambria"/>
                <w:sz w:val="24"/>
              </w:rPr>
            </w:pPr>
            <w:r>
              <w:rPr>
                <w:rFonts w:ascii="Cambria" w:hAnsi="Cambria"/>
                <w:sz w:val="24"/>
              </w:rPr>
              <w:t xml:space="preserve">The thinking demonstrated in the choices is creative and original </w:t>
            </w:r>
          </w:p>
        </w:tc>
        <w:tc>
          <w:tcPr>
            <w:tcW w:w="1452" w:type="dxa"/>
          </w:tcPr>
          <w:p w14:paraId="261C10A2" w14:textId="77777777" w:rsidR="00095D8B" w:rsidRDefault="00095D8B" w:rsidP="004219F6">
            <w:pPr>
              <w:rPr>
                <w:rFonts w:ascii="Cambria" w:hAnsi="Cambria"/>
                <w:sz w:val="24"/>
              </w:rPr>
            </w:pPr>
            <w:r>
              <w:rPr>
                <w:rFonts w:ascii="Cambria" w:hAnsi="Cambria"/>
                <w:sz w:val="24"/>
              </w:rPr>
              <w:t>20</w:t>
            </w:r>
          </w:p>
        </w:tc>
        <w:tc>
          <w:tcPr>
            <w:tcW w:w="1453" w:type="dxa"/>
          </w:tcPr>
          <w:p w14:paraId="1DB6CF6D" w14:textId="77777777" w:rsidR="00095D8B" w:rsidRDefault="00095D8B" w:rsidP="004219F6">
            <w:pPr>
              <w:rPr>
                <w:rFonts w:ascii="Cambria" w:hAnsi="Cambria"/>
                <w:sz w:val="24"/>
              </w:rPr>
            </w:pPr>
            <w:r>
              <w:rPr>
                <w:rFonts w:ascii="Cambria" w:hAnsi="Cambria"/>
                <w:sz w:val="24"/>
              </w:rPr>
              <w:t>18</w:t>
            </w:r>
          </w:p>
        </w:tc>
        <w:tc>
          <w:tcPr>
            <w:tcW w:w="1539" w:type="dxa"/>
          </w:tcPr>
          <w:p w14:paraId="09404166" w14:textId="77777777" w:rsidR="00095D8B" w:rsidRDefault="00095D8B" w:rsidP="004219F6">
            <w:pPr>
              <w:rPr>
                <w:rFonts w:ascii="Cambria" w:hAnsi="Cambria"/>
                <w:sz w:val="24"/>
              </w:rPr>
            </w:pPr>
            <w:r>
              <w:rPr>
                <w:rFonts w:ascii="Cambria" w:hAnsi="Cambria"/>
                <w:sz w:val="24"/>
              </w:rPr>
              <w:t>16</w:t>
            </w:r>
          </w:p>
        </w:tc>
        <w:tc>
          <w:tcPr>
            <w:tcW w:w="1613" w:type="dxa"/>
          </w:tcPr>
          <w:p w14:paraId="01198D65" w14:textId="77777777" w:rsidR="00095D8B" w:rsidRDefault="00095D8B" w:rsidP="004219F6">
            <w:pPr>
              <w:rPr>
                <w:rFonts w:ascii="Cambria" w:hAnsi="Cambria"/>
                <w:sz w:val="24"/>
              </w:rPr>
            </w:pPr>
            <w:r>
              <w:rPr>
                <w:rFonts w:ascii="Cambria" w:hAnsi="Cambria"/>
                <w:sz w:val="24"/>
              </w:rPr>
              <w:t>14</w:t>
            </w:r>
          </w:p>
        </w:tc>
        <w:tc>
          <w:tcPr>
            <w:tcW w:w="1615" w:type="dxa"/>
          </w:tcPr>
          <w:p w14:paraId="4C521D07" w14:textId="77777777" w:rsidR="00095D8B" w:rsidRDefault="00095D8B" w:rsidP="004219F6">
            <w:pPr>
              <w:rPr>
                <w:rFonts w:ascii="Cambria" w:hAnsi="Cambria"/>
                <w:sz w:val="24"/>
              </w:rPr>
            </w:pPr>
            <w:r>
              <w:rPr>
                <w:rFonts w:ascii="Cambria" w:hAnsi="Cambria"/>
                <w:sz w:val="24"/>
              </w:rPr>
              <w:t>12</w:t>
            </w:r>
          </w:p>
        </w:tc>
      </w:tr>
      <w:tr w:rsidR="00095D8B" w14:paraId="4FEE7EB2" w14:textId="77777777" w:rsidTr="004219F6">
        <w:tc>
          <w:tcPr>
            <w:tcW w:w="1814" w:type="dxa"/>
          </w:tcPr>
          <w:p w14:paraId="306CC5E0" w14:textId="77777777" w:rsidR="00095D8B" w:rsidRDefault="00095D8B" w:rsidP="004219F6">
            <w:pPr>
              <w:rPr>
                <w:rFonts w:ascii="Cambria" w:hAnsi="Cambria"/>
                <w:sz w:val="24"/>
              </w:rPr>
            </w:pPr>
            <w:r>
              <w:rPr>
                <w:rFonts w:ascii="Cambria" w:hAnsi="Cambria"/>
                <w:sz w:val="24"/>
              </w:rPr>
              <w:t xml:space="preserve">The writing is coherent and shows good reasoning </w:t>
            </w:r>
          </w:p>
        </w:tc>
        <w:tc>
          <w:tcPr>
            <w:tcW w:w="1452" w:type="dxa"/>
          </w:tcPr>
          <w:p w14:paraId="57EFE12A" w14:textId="77777777" w:rsidR="00095D8B" w:rsidRDefault="00095D8B" w:rsidP="004219F6">
            <w:pPr>
              <w:rPr>
                <w:rFonts w:ascii="Cambria" w:hAnsi="Cambria"/>
                <w:sz w:val="24"/>
              </w:rPr>
            </w:pPr>
            <w:r>
              <w:rPr>
                <w:rFonts w:ascii="Cambria" w:hAnsi="Cambria"/>
                <w:sz w:val="24"/>
              </w:rPr>
              <w:t>20</w:t>
            </w:r>
          </w:p>
        </w:tc>
        <w:tc>
          <w:tcPr>
            <w:tcW w:w="1453" w:type="dxa"/>
          </w:tcPr>
          <w:p w14:paraId="289DEA57" w14:textId="77777777" w:rsidR="00095D8B" w:rsidRDefault="00095D8B" w:rsidP="004219F6">
            <w:pPr>
              <w:rPr>
                <w:rFonts w:ascii="Cambria" w:hAnsi="Cambria"/>
                <w:sz w:val="24"/>
              </w:rPr>
            </w:pPr>
            <w:r>
              <w:rPr>
                <w:rFonts w:ascii="Cambria" w:hAnsi="Cambria"/>
                <w:sz w:val="24"/>
              </w:rPr>
              <w:t>18</w:t>
            </w:r>
          </w:p>
        </w:tc>
        <w:tc>
          <w:tcPr>
            <w:tcW w:w="1539" w:type="dxa"/>
          </w:tcPr>
          <w:p w14:paraId="4D33DC87" w14:textId="77777777" w:rsidR="00095D8B" w:rsidRDefault="00095D8B" w:rsidP="004219F6">
            <w:pPr>
              <w:rPr>
                <w:rFonts w:ascii="Cambria" w:hAnsi="Cambria"/>
                <w:sz w:val="24"/>
              </w:rPr>
            </w:pPr>
            <w:r>
              <w:rPr>
                <w:rFonts w:ascii="Cambria" w:hAnsi="Cambria"/>
                <w:sz w:val="24"/>
              </w:rPr>
              <w:t>16</w:t>
            </w:r>
          </w:p>
        </w:tc>
        <w:tc>
          <w:tcPr>
            <w:tcW w:w="1613" w:type="dxa"/>
          </w:tcPr>
          <w:p w14:paraId="59A00779" w14:textId="77777777" w:rsidR="00095D8B" w:rsidRDefault="00095D8B" w:rsidP="004219F6">
            <w:pPr>
              <w:rPr>
                <w:rFonts w:ascii="Cambria" w:hAnsi="Cambria"/>
                <w:sz w:val="24"/>
              </w:rPr>
            </w:pPr>
            <w:r>
              <w:rPr>
                <w:rFonts w:ascii="Cambria" w:hAnsi="Cambria"/>
                <w:sz w:val="24"/>
              </w:rPr>
              <w:t>14</w:t>
            </w:r>
          </w:p>
        </w:tc>
        <w:tc>
          <w:tcPr>
            <w:tcW w:w="1615" w:type="dxa"/>
          </w:tcPr>
          <w:p w14:paraId="6B4BA464" w14:textId="77777777" w:rsidR="00095D8B" w:rsidRDefault="00095D8B" w:rsidP="004219F6">
            <w:pPr>
              <w:rPr>
                <w:rFonts w:ascii="Cambria" w:hAnsi="Cambria"/>
                <w:sz w:val="24"/>
              </w:rPr>
            </w:pPr>
            <w:r>
              <w:rPr>
                <w:rFonts w:ascii="Cambria" w:hAnsi="Cambria"/>
                <w:sz w:val="24"/>
              </w:rPr>
              <w:t>12</w:t>
            </w:r>
          </w:p>
        </w:tc>
      </w:tr>
    </w:tbl>
    <w:p w14:paraId="0B7F61F0" w14:textId="77777777" w:rsidR="00095D8B" w:rsidRPr="000F718C" w:rsidRDefault="00095D8B" w:rsidP="00095D8B">
      <w:pPr>
        <w:rPr>
          <w:rFonts w:ascii="Cambria" w:hAnsi="Cambria"/>
          <w:sz w:val="24"/>
        </w:rPr>
      </w:pPr>
      <w:r w:rsidRPr="000F718C">
        <w:rPr>
          <w:rFonts w:ascii="Cambria" w:hAnsi="Cambria"/>
          <w:sz w:val="24"/>
        </w:rPr>
        <w:br w:type="page"/>
      </w:r>
    </w:p>
    <w:p w14:paraId="30DCDD8D" w14:textId="77777777" w:rsidR="00095D8B" w:rsidRPr="00B77142" w:rsidRDefault="00095D8B" w:rsidP="00095D8B">
      <w:pPr>
        <w:tabs>
          <w:tab w:val="left" w:pos="3300"/>
        </w:tabs>
        <w:spacing w:line="480" w:lineRule="auto"/>
        <w:rPr>
          <w:rFonts w:asciiTheme="minorHAnsi" w:hAnsiTheme="minorHAnsi" w:cstheme="minorHAnsi"/>
          <w:sz w:val="24"/>
        </w:rPr>
      </w:pPr>
    </w:p>
    <w:p w14:paraId="242C27E4" w14:textId="77777777" w:rsidR="00095D8B" w:rsidRPr="00B77142" w:rsidRDefault="00095D8B" w:rsidP="00095D8B">
      <w:pPr>
        <w:tabs>
          <w:tab w:val="left" w:pos="3300"/>
        </w:tabs>
        <w:spacing w:line="480" w:lineRule="auto"/>
        <w:rPr>
          <w:rFonts w:asciiTheme="minorHAnsi" w:hAnsiTheme="minorHAnsi" w:cstheme="minorHAnsi"/>
          <w:sz w:val="24"/>
        </w:rPr>
      </w:pPr>
    </w:p>
    <w:p w14:paraId="4D031C1C" w14:textId="77777777" w:rsidR="00095D8B" w:rsidRPr="00B77142" w:rsidRDefault="00095D8B" w:rsidP="00095D8B">
      <w:pPr>
        <w:rPr>
          <w:rFonts w:asciiTheme="minorHAnsi" w:hAnsiTheme="minorHAnsi" w:cstheme="minorHAnsi"/>
          <w:sz w:val="24"/>
        </w:rPr>
      </w:pPr>
    </w:p>
    <w:p w14:paraId="0B5A468D" w14:textId="77777777" w:rsidR="00095D8B" w:rsidRDefault="00095D8B" w:rsidP="00095D8B"/>
    <w:p w14:paraId="215143AD" w14:textId="77777777" w:rsidR="00095D8B" w:rsidRDefault="00095D8B" w:rsidP="00095D8B"/>
    <w:p w14:paraId="459DFD05" w14:textId="77777777" w:rsidR="00095D8B" w:rsidRDefault="00095D8B" w:rsidP="00095D8B"/>
    <w:p w14:paraId="6BE81DBC" w14:textId="11E0DB71" w:rsidR="005962F6" w:rsidRDefault="00B00269"/>
    <w:sectPr w:rsidR="005962F6" w:rsidSect="00F84CD5">
      <w:headerReference w:type="default" r:id="rId7"/>
      <w:pgSz w:w="11906" w:h="16838" w:code="9"/>
      <w:pgMar w:top="1382" w:right="720"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EF91" w14:textId="77777777" w:rsidR="00B00269" w:rsidRDefault="00B00269">
      <w:r>
        <w:separator/>
      </w:r>
    </w:p>
  </w:endnote>
  <w:endnote w:type="continuationSeparator" w:id="0">
    <w:p w14:paraId="5465514C" w14:textId="77777777" w:rsidR="00B00269" w:rsidRDefault="00B0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32A34" w14:textId="77777777" w:rsidR="00B00269" w:rsidRDefault="00B00269">
      <w:r>
        <w:separator/>
      </w:r>
    </w:p>
  </w:footnote>
  <w:footnote w:type="continuationSeparator" w:id="0">
    <w:p w14:paraId="474250FC" w14:textId="77777777" w:rsidR="00B00269" w:rsidRDefault="00B00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B7A1" w14:textId="77777777" w:rsidR="00EE04DC" w:rsidRDefault="00204DE9"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7E00C932" wp14:editId="7F33774D">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8B"/>
    <w:rsid w:val="00095D8B"/>
    <w:rsid w:val="000F6512"/>
    <w:rsid w:val="00160798"/>
    <w:rsid w:val="00204DE9"/>
    <w:rsid w:val="002A050D"/>
    <w:rsid w:val="00555330"/>
    <w:rsid w:val="007559FF"/>
    <w:rsid w:val="007D092D"/>
    <w:rsid w:val="007E43BF"/>
    <w:rsid w:val="008F3654"/>
    <w:rsid w:val="00912C66"/>
    <w:rsid w:val="009C64D5"/>
    <w:rsid w:val="009F640D"/>
    <w:rsid w:val="00B00269"/>
    <w:rsid w:val="00C23146"/>
    <w:rsid w:val="00D21D16"/>
    <w:rsid w:val="00E34230"/>
    <w:rsid w:val="00EE7717"/>
    <w:rsid w:val="00F600EF"/>
    <w:rsid w:val="00F708C2"/>
    <w:rsid w:val="00FC6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EB2"/>
  <w15:chartTrackingRefBased/>
  <w15:docId w15:val="{B9C1B7F5-D570-4ABB-98E1-1035D1FD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8B"/>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8B"/>
    <w:pPr>
      <w:tabs>
        <w:tab w:val="center" w:pos="4680"/>
        <w:tab w:val="right" w:pos="9360"/>
      </w:tabs>
    </w:pPr>
  </w:style>
  <w:style w:type="character" w:customStyle="1" w:styleId="HeaderChar">
    <w:name w:val="Header Char"/>
    <w:basedOn w:val="DefaultParagraphFont"/>
    <w:link w:val="Header"/>
    <w:uiPriority w:val="99"/>
    <w:rsid w:val="00095D8B"/>
    <w:rPr>
      <w:rFonts w:ascii="Arial" w:eastAsiaTheme="minorEastAsia" w:hAnsi="Arial"/>
      <w:szCs w:val="24"/>
    </w:rPr>
  </w:style>
  <w:style w:type="table" w:styleId="TableGrid">
    <w:name w:val="Table Grid"/>
    <w:basedOn w:val="TableNormal"/>
    <w:uiPriority w:val="59"/>
    <w:rsid w:val="00095D8B"/>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E</dc:creator>
  <cp:keywords/>
  <dc:description/>
  <cp:lastModifiedBy>julius</cp:lastModifiedBy>
  <cp:revision>6</cp:revision>
  <dcterms:created xsi:type="dcterms:W3CDTF">2021-03-14T18:23:00Z</dcterms:created>
  <dcterms:modified xsi:type="dcterms:W3CDTF">2021-03-21T15:30:00Z</dcterms:modified>
</cp:coreProperties>
</file>